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Spacing w:w="0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148"/>
        <w:gridCol w:w="9349"/>
      </w:tblGrid>
      <w:tr w:rsidR="004238D4" w:rsidRPr="004238D4" w:rsidTr="004238D4">
        <w:trPr>
          <w:tblCellSpacing w:w="0" w:type="dxa"/>
        </w:trPr>
        <w:tc>
          <w:tcPr>
            <w:tcW w:w="78" w:type="pct"/>
            <w:tcBorders>
              <w:left w:val="single" w:sz="6" w:space="0" w:color="A9B8C2"/>
            </w:tcBorders>
            <w:shd w:val="clear" w:color="auto" w:fill="FFFFFF"/>
            <w:vAlign w:val="center"/>
            <w:hideMark/>
          </w:tcPr>
          <w:p w:rsidR="004238D4" w:rsidRPr="004238D4" w:rsidRDefault="004238D4" w:rsidP="004238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79"/>
              <w:gridCol w:w="1870"/>
            </w:tblGrid>
            <w:tr w:rsidR="004238D4" w:rsidRPr="004238D4">
              <w:trPr>
                <w:tblCellSpacing w:w="0" w:type="dxa"/>
              </w:trPr>
              <w:tc>
                <w:tcPr>
                  <w:tcW w:w="4000" w:type="pct"/>
                  <w:vAlign w:val="center"/>
                  <w:hideMark/>
                </w:tcPr>
                <w:p w:rsidR="004238D4" w:rsidRPr="004238D4" w:rsidRDefault="004238D4" w:rsidP="004238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4" w:history="1">
                    <w:proofErr w:type="gramStart"/>
                    <w:r w:rsidRPr="004238D4">
                      <w:rPr>
                        <w:rFonts w:ascii="Verdana" w:eastAsia="Times New Roman" w:hAnsi="Verdana" w:cs="Times New Roman"/>
                        <w:color w:val="4D6D91"/>
                        <w:sz w:val="17"/>
                        <w:u w:val="single"/>
                        <w:lang w:eastAsia="ru-RU"/>
                      </w:rPr>
                      <w:t>Главная</w:t>
                    </w:r>
                    <w:proofErr w:type="gramEnd"/>
                  </w:hyperlink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» </w:t>
                  </w:r>
                  <w:hyperlink r:id="rId5" w:history="1">
                    <w:r w:rsidRPr="004238D4">
                      <w:rPr>
                        <w:rFonts w:ascii="Verdana" w:eastAsia="Times New Roman" w:hAnsi="Verdana" w:cs="Times New Roman"/>
                        <w:color w:val="4D6D91"/>
                        <w:sz w:val="17"/>
                        <w:u w:val="single"/>
                        <w:lang w:eastAsia="ru-RU"/>
                      </w:rPr>
                      <w:t>Статьи</w:t>
                    </w:r>
                  </w:hyperlink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» </w:t>
                  </w:r>
                  <w:hyperlink r:id="rId6" w:history="1">
                    <w:r w:rsidRPr="004238D4">
                      <w:rPr>
                        <w:rFonts w:ascii="Verdana" w:eastAsia="Times New Roman" w:hAnsi="Verdana" w:cs="Times New Roman"/>
                        <w:color w:val="4D6D91"/>
                        <w:sz w:val="17"/>
                        <w:u w:val="single"/>
                        <w:lang w:eastAsia="ru-RU"/>
                      </w:rPr>
                      <w:t>Инструкции по ТБ</w:t>
                    </w:r>
                  </w:hyperlink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238D4" w:rsidRPr="004238D4" w:rsidRDefault="004238D4" w:rsidP="004238D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4238D4" w:rsidRPr="004238D4" w:rsidRDefault="004238D4" w:rsidP="004238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238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pict>
                <v:rect id="_x0000_i1025" style="width:0;height:.75pt" o:hralign="center" o:hrstd="t" o:hrnoshade="t" o:hr="t" fillcolor="#a9b8c2" stroked="f"/>
              </w:pict>
            </w:r>
          </w:p>
          <w:p w:rsidR="004238D4" w:rsidRPr="004238D4" w:rsidRDefault="004238D4" w:rsidP="00423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D6D91"/>
                <w:sz w:val="18"/>
                <w:szCs w:val="18"/>
                <w:lang w:eastAsia="ru-RU"/>
              </w:rPr>
            </w:pPr>
            <w:r w:rsidRPr="004238D4">
              <w:rPr>
                <w:rFonts w:ascii="Tahoma" w:eastAsia="Times New Roman" w:hAnsi="Tahoma" w:cs="Tahoma"/>
                <w:b/>
                <w:bCs/>
                <w:color w:val="4D6D91"/>
                <w:sz w:val="18"/>
                <w:szCs w:val="18"/>
                <w:lang w:eastAsia="ru-RU"/>
              </w:rPr>
              <w:t>Инструкция по охране труда для уборщика производственных и служебных помещений.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49"/>
            </w:tblGrid>
            <w:tr w:rsidR="004238D4" w:rsidRPr="004238D4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A9B8C2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4238D4" w:rsidRPr="004238D4" w:rsidRDefault="004238D4" w:rsidP="004238D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38D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1. Общие требования безопасности.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4238D4" w:rsidRPr="004238D4" w:rsidRDefault="004238D4" w:rsidP="004238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1.1. На уборщика помещений могут воздействовать опасные и вредные производственные факторы (движущиеся машины и механизмы, подвижные части торгово-технологического оборудования, перемещаемые продукты, тара, обрушивающиеся штабели складируемых товаров; повышенная запыленность воздуха рабочей зоны; пониженная температура поверхностей холодильного оборудования; повышенная температура поверхностей оборудования, воды; повышенная подвижность воздуха; повышенное значение напряжения в электрической цепи; острые кромки, заусенцы и неровности поверхностей оборудования, инвентаря, инструмента и приспособлений; химические факторы; физические перегрузки).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1.2. Уборщик помещений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заболевания.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1.3. </w:t>
                  </w:r>
                  <w:proofErr w:type="gramStart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Уборщику помещений следует: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оставлять верхнюю одежду, обувь, головной убор, личные вещи в гардеробной;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перед началом работы в производственных помещениях надевать чистую санитарную одежду, подбирать волосы под колпак или косынку;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работать в чистой санитарной одежде, менять ее по мере загрязнения;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после посещения туалета мыть руки с мылом;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не принимать пищу в производственных и складских помещениях.</w:t>
                  </w:r>
                  <w:proofErr w:type="gramEnd"/>
                </w:p>
                <w:p w:rsidR="004238D4" w:rsidRPr="004238D4" w:rsidRDefault="004238D4" w:rsidP="004238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38D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 Требования безопасности перед началом работы</w:t>
                  </w:r>
                </w:p>
                <w:p w:rsidR="004238D4" w:rsidRPr="004238D4" w:rsidRDefault="004238D4" w:rsidP="004238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2.1. Застегнуть одетую санитарную одежду на все пуговицы (завязать завязки), не допуская свисающих концов одежды.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Не закалывать одежду булавками, иголками, не держать в карманах одежды острые, бьющиеся предметы.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2.2. Для безопасного выполнения уборочных работ проверить внешним осмотром: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достаточность освещенности мест уборки;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состояние полов и других убираемых поверхностей, отсутствие на них </w:t>
                  </w:r>
                  <w:proofErr w:type="spellStart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неогражденных</w:t>
                  </w:r>
                  <w:proofErr w:type="spellEnd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проемов, открытых люков, трапов и т.п. При наличии на убираемых поверхностях опасных и вредных веществ (пролитых жиров, осколков стекла и т.п.) убрать их, соблюдая меры безопасности;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устойчивость штабелей товаров и тары;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наличие ограждений движущихся (вращающихся) частей и нагреваемых поверхностей оборудования;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исправность вентилей, кранов горячей и холодной воды.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2.3. Проверить наличие уборочного инвентаря, моющих и дезинфицирующих средств, отсутствие в обтирочном материале и тряпках для мытья полов колющих и режущих предметов.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2.4. Перед включением водонагревателей и кипятильников убедиться в их исправности.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2.5. Перед применением уборочных машин проверить: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отсутствие внешних повреждений электрического шнура, вилки и розетки;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соответствие величин напряжения сети и электроприбора;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затяжку винтов, крепящих узлы и исправность съемных деталей;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отсутствие оголенных токоведущих жил кабеля.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2.6.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2.7. Перед выполнением уборочных работ на высоте выполнять требования безопасности, изложенные в типовой инструкции по охране труда для подсобного рабочего.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2.8. Уборщик помещений должен знать и соблюдать следующие правила производственной санитарии: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уборочный инвентарь производственных, складских и других помещений (тазы, ведра, щетки и т.п.) должен быть маркирован, закреплен за отдельными помещениями, храниться раздельно в закрытых, специально выделенных для этого шкафах или стенных нишах;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для уборки охлаждаемых камер, холодильных шкафов, охлаждаемых витрин, прилавков, и др. должен быть специально предназначенный для этого маркированный инвентарь;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уборочный инвентарь (тазы, тряпки) для уборки рабочих мест, производственных столов, шкафов для продуктов и др. не должен смешиваться с инвентарем для уборки помещений. Ведра, тазы для мытья полов и др. должны быть окрашены в особый цвет, иметь надпись или бирку с надписью "для пола" и т.д.;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уборочный инвентарь для туалетов должен храниться в специально выделенном месте, 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изолированно от уборочного инвентаря других помещений, иметь четкую маркировку и сигнальную окраску.</w:t>
                  </w:r>
                </w:p>
                <w:p w:rsidR="004238D4" w:rsidRPr="004238D4" w:rsidRDefault="004238D4" w:rsidP="004238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38D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3. Требования безопасности во время работы</w:t>
                  </w:r>
                </w:p>
                <w:p w:rsidR="004238D4" w:rsidRPr="004238D4" w:rsidRDefault="004238D4" w:rsidP="004238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3.1. Выполнять только ту работу, по которой прошел инструктаж по охране труда и к которой допущен работником, ответственным за безопасное выполнение работ.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3.2. Не поручать свою работу посторонним лицам.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3.3. Применять исправное уборочное оборудование и инструмент, использовать их только для тех работ, для которых они предназначены.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3.4. Соблюдать правила перемещения в помещениях и на территории организации, пользоваться только установленными проходами.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 5. Производить уборку в помещениях и местах, где производится погрузка и выгрузка грузов, после окончания этих работ. Соблюдать особую осторожность при уборке возле люков, спусков, лестниц и дверей.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3.6. 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</w:t>
                  </w:r>
                  <w:proofErr w:type="spellStart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травмоопасные</w:t>
                  </w:r>
                  <w:proofErr w:type="spellEnd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предметы: гвозди, битое стекло, иголки и другие острые (колющие и режущие) предметы, используя щетку и совок.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3.7. Производить дезинфекцию бачков для пищевых отходов, туалетов, душевых и гардеробных только в резиновых перчатках.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3.9. Наполняя ведро, сначала нужно заливать холодную, а затем горячую воду.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3.10. Переносить горячую воду для уборки в закрытой посуде, а если для этой цели применяется ведро без крышки, то наполнять его не более чем на три четверти вместимости.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3.11. Мытье полов производить ветошью с применением швабры; выжимать разрешается только промытую ветошь. Вымытые полы следует вытирать насухо.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3.12. При применении воды для удаления пыли со стен, окон и конструкций электрические устройства во время уборки должны быть отключены от электрической сети.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3.13. При уборке окон проверить прочность крепления рам и стекол; работы вести, стоя на прочных широких подоконниках с применением предохранительного пояса и страховочного каната, который своим свободным концом должен закрепляться за прочные конструкции здания. При узких или непрочных подоконниках следует работать с передвижных столиков-подмостей или лестниц-стремянок, имеющих площадку с ограждением.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3.14. Уборочные работы на высоте производить со стационарных лесов, механизированных подъемных площадок, приставных лестниц, раздвижных лестниц-стремянок, испытанных в установленном порядке, при надетом предохранительном поясе со страховочным канатом, свободный конец которого должен быть закреплен за прочную конструкцию внутри помещения. Пользоваться на высоте инструментом и инвентарем таким образом, чтобы исключить их падение.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3.15. Уборку мест, расположенных в непосредственной близости от электромеханического оборудования, производить после полной остановки движущихся частей оборудования.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3.16. Избегать соприкосновения с горячим технологическим оборудованием, помнить о том, что металл, имеющий температуру 400-500</w:t>
                  </w:r>
                  <w:proofErr w:type="gramStart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°С</w:t>
                  </w:r>
                  <w:proofErr w:type="gramEnd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, по внешнему виду ничем не отличается от холодного.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3.17. Во время работы с использованием уборочных машин соблюдать требования безопасности, изложенные в эксплуатационной документации завода-изготовителя, использовать машины только для тех работ, которые предусмотрены инструкцией по их эксплуатации.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3.18. Присоединение электроприборов (пылесоса, полотера и т.п.) к электрической сети осуществлять гибким шланговым кабелем, который не должен находиться под ногами или прикасаться к металлическим, горячим, влажным предметам (батареям отопления, водопроводным, газовым трубам и др.).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3.19. Отключать от электрической сети используемое уборочное оборудование и электроприборы при: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перерывах в работе или в подаче электроэнергии;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снятии с пылесоса пылевого сборника;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извлечении посторонних предметов или питающего провода из-под щеток полотерной и поломоечной машин;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заполнении водой бака поломоечной машины.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3.20. Скорость передвижения подметальной, поломоечной и других уборочных машин не должна превышать 1,0 м/с (3 км/ч).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3.21. Прежде чем передвигать столы и другую мебель, убрать с их поверхности предметы, которые могут упасть.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3.22. Поверхность столов предварительно обработать ручной щеткой, после чего протереть слегка влажной тряпкой. Перед уборкой столов убедиться, что на них нет острых предметов 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(иголок, кнопок, бритвенных лезвий, шила, осколков стекла и т.п.), при наличии таких предметов собрать их, а осколки стекла смести щеткой в совок. При переходе от стола к столу следить за тем, чтобы не зацепить ногами свисающие электрические и телефонные провода.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3.23. Протирать настольные электрические лампы, вентиляторы, камины и другие электроприборы следует, отключив их от электросети (вынув вилку из розетки); расположенные в помещении закрытые электрощиты, розетки, выключатели протирать только сухой ветошью.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3.24. </w:t>
                  </w:r>
                  <w:proofErr w:type="gramStart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При приготовлении моющих и дезинфицирующих растворов: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применять только разрешенные органами здравоохранения моющие и дезинфицирующие средства;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не превышать установленные концентрацию и температуру моющих растворов (выше 50°С);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не допускать распыления моющих и дезинфицирующих средств, попадания их растворов на кожу и слизистые оболочки;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во время приготовления холодного раствора хлорной извести пользоваться респиратором и защитными очками;</w:t>
                  </w:r>
                  <w:proofErr w:type="gramEnd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не превышать концентрацию дезинфицирующих средств. Хранить исходный раствор хлорной извести в емкости с плотно закрытой крышкой (пробкой) в специально выделенном месте.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3.25. При уборке помещений не допускается: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сметать мусор и отходы производства в люки, проемы, колодцы и т.п.;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производить уборку мусора и уплотнять его в урне (ящике, бачке и т.п.) непосредственно руками;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класть тряпки и какие-либо другие предметы на оборудование;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прикасаться тряпкой или руками к открытым и </w:t>
                  </w:r>
                  <w:proofErr w:type="spellStart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неогражденным</w:t>
                  </w:r>
                  <w:proofErr w:type="spellEnd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токоведущим частям оборудования, подвижным контактам (ножам) рубильника, а также к оголенным и с поврежденной изоляцией проводам;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производить влажную уборку электродвигателей, электропроводки, </w:t>
                  </w:r>
                  <w:proofErr w:type="spellStart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электропусковой</w:t>
                  </w:r>
                  <w:proofErr w:type="spellEnd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аппаратуры;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пользоваться неисправными вентилями и кранами;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применять для уборки воду с температурой выше 50</w:t>
                  </w:r>
                  <w:proofErr w:type="gramStart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°С</w:t>
                  </w:r>
                  <w:proofErr w:type="gramEnd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, а также сильнодействующие ядовитые и горючие вещества (кислоты, растворители, каустическую соду, бензин и т.п.);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мыть руки в масле, бензине, эмульсиях, керосине;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мыть и протирать окна при наличии битых стекол, непрочных и неисправных переплетов или стоя на отливе подоконника.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3.26. Не оставлять без присмотра включенные в сеть уборочные машины и электроприборы, а также не пользоваться ими при возникновении хотя бы одной из следующих неисправностей: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повреждение штепсельного соединения, изоляции кабеля (шланга);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нечеткая работа выключателя;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появление дыма и запаха, характерного для горящей изоляции;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поломка или появление трещин в корпусе машины (прибора).</w:t>
                  </w:r>
                </w:p>
                <w:p w:rsidR="004238D4" w:rsidRPr="004238D4" w:rsidRDefault="004238D4" w:rsidP="004238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38D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4. Требования безопасности в аварийных ситуациях</w:t>
                  </w:r>
                </w:p>
                <w:p w:rsidR="004238D4" w:rsidRPr="004238D4" w:rsidRDefault="004238D4" w:rsidP="004238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4.1. При возникновении поломок уборочной машины, водонагревательного оборудования: прекратить их эксплуатацию, а также подачу электроэнергии, газа, воды;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4.2.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4.3. При обнаружении запаха газа в помещении: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предупредить людей, находящихся в помещении, о недопустимости пользования открытым огнем, курения, включения и выключения электрического освещения и электроприборов;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открыть окна (форточки, фрамуги) и проветрить помещение;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сообщить об этом администрации организации, а, при необходимости - вызвать работников аварийной газовой службы.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4.4. Если произошло загрязнение пола большим количеством пролитых жиров или просыпанных порошкообразных веществ (мука, крахмал и т.п.):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пролитый на полу жир удалить с помощью ветоши или других </w:t>
                  </w:r>
                  <w:proofErr w:type="spellStart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жиропоглощающих</w:t>
                  </w:r>
                  <w:proofErr w:type="spellEnd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материалов. Загрязненное место следует промыть нагретым раствором кальцинированной соды и вытереть насухо;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использованную ветошь сложить в металлическую тару с плотно закрывающейся крышкой;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4.5. Пострадавшему при </w:t>
                  </w:r>
                  <w:proofErr w:type="spellStart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травмировании</w:t>
                  </w:r>
                  <w:proofErr w:type="spellEnd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отравлении и внезапном заболевании должна быть оказана первая (доврачебная) помощь и, при необходимости, организована доставка его в 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учреждение здравоохранения.</w:t>
                  </w:r>
                </w:p>
                <w:p w:rsidR="004238D4" w:rsidRPr="004238D4" w:rsidRDefault="004238D4" w:rsidP="004238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38D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5. Требования безопасности по окончании работы</w:t>
                  </w:r>
                </w:p>
                <w:p w:rsidR="004238D4" w:rsidRPr="004238D4" w:rsidRDefault="004238D4" w:rsidP="004238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5.1. Отключить от электросети, очистить от пыли и грязи используемое уборочное оборудование и переместить на места хранения.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5.2. Уборочный инвентарь и ветошь промыть с использованием моющих и дезинфицирующих средств, соблюдая </w:t>
                  </w:r>
                  <w:proofErr w:type="gramStart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установленные</w:t>
                  </w:r>
                  <w:proofErr w:type="gramEnd"/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концентрацию и температуру, просушить и убрать на место.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5.3. Собрать и вынести в установленное место мусор, загрязненную ветошь.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5.4. Моющие и дезинфицирующие средства убрать под замок.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5.5. Вымыть руки в резиновых перчатках с мылом, вытереть досуха и снять перчатки. </w:t>
                  </w:r>
                  <w:r w:rsidRPr="004238D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5.6. Смазать руки питающим и регенерирующим кожу кремом.</w:t>
                  </w:r>
                </w:p>
              </w:tc>
            </w:tr>
          </w:tbl>
          <w:p w:rsidR="004238D4" w:rsidRPr="004238D4" w:rsidRDefault="004238D4" w:rsidP="004238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ED2C1E" w:rsidRDefault="00ED2C1E"/>
    <w:sectPr w:rsidR="00ED2C1E" w:rsidSect="00ED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8D4"/>
    <w:rsid w:val="004238D4"/>
    <w:rsid w:val="00ED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8D4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42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asnokamsk.ru/publ/instrukcii/1" TargetMode="External"/><Relationship Id="rId5" Type="http://schemas.openxmlformats.org/officeDocument/2006/relationships/hyperlink" Target="http://www.kpasnokamsk.ru/publ/" TargetMode="External"/><Relationship Id="rId4" Type="http://schemas.openxmlformats.org/officeDocument/2006/relationships/hyperlink" Target="http://kpasnoka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2007</Words>
  <Characters>11440</Characters>
  <Application>Microsoft Office Word</Application>
  <DocSecurity>0</DocSecurity>
  <Lines>95</Lines>
  <Paragraphs>26</Paragraphs>
  <ScaleCrop>false</ScaleCrop>
  <Company>Microsoft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2011-11-18T07:45:00Z</dcterms:created>
  <dcterms:modified xsi:type="dcterms:W3CDTF">2011-11-18T07:46:00Z</dcterms:modified>
</cp:coreProperties>
</file>